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13" w:rsidRDefault="00493FC2" w:rsidP="00493FC2">
      <w:pPr>
        <w:jc w:val="center"/>
      </w:pPr>
      <w:r>
        <w:rPr>
          <w:noProof/>
        </w:rPr>
        <w:drawing>
          <wp:inline distT="0" distB="0" distL="0" distR="0">
            <wp:extent cx="1133475" cy="10999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758" cy="110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FC2" w:rsidRDefault="00493FC2" w:rsidP="00493FC2">
      <w:pPr>
        <w:jc w:val="center"/>
      </w:pPr>
    </w:p>
    <w:p w:rsidR="00493FC2" w:rsidRDefault="00FF4D65" w:rsidP="0082618C">
      <w:pPr>
        <w:jc w:val="center"/>
        <w:rPr>
          <w:sz w:val="36"/>
          <w:szCs w:val="36"/>
        </w:rPr>
      </w:pPr>
      <w:r>
        <w:rPr>
          <w:sz w:val="36"/>
          <w:szCs w:val="36"/>
        </w:rPr>
        <w:t>Committee Volunteers Ar</w:t>
      </w:r>
      <w:r w:rsidR="003C6CE1">
        <w:rPr>
          <w:sz w:val="36"/>
          <w:szCs w:val="36"/>
        </w:rPr>
        <w:t>e Ne</w:t>
      </w:r>
      <w:r w:rsidR="00493FC2">
        <w:rPr>
          <w:sz w:val="36"/>
          <w:szCs w:val="36"/>
        </w:rPr>
        <w:t>eded</w:t>
      </w:r>
      <w:bookmarkStart w:id="0" w:name="_GoBack"/>
      <w:bookmarkEnd w:id="0"/>
    </w:p>
    <w:p w:rsidR="00493FC2" w:rsidRDefault="003C6CE1" w:rsidP="00493FC2">
      <w:pPr>
        <w:rPr>
          <w:sz w:val="36"/>
          <w:szCs w:val="36"/>
        </w:rPr>
      </w:pPr>
      <w:r>
        <w:rPr>
          <w:sz w:val="36"/>
          <w:szCs w:val="36"/>
        </w:rPr>
        <w:t>The following c</w:t>
      </w:r>
      <w:r w:rsidR="00493FC2">
        <w:rPr>
          <w:sz w:val="36"/>
          <w:szCs w:val="36"/>
        </w:rPr>
        <w:t xml:space="preserve">ommittee positions are open to anyone who is ready to help. If any of these sound appealing to you, join us at the District </w:t>
      </w:r>
      <w:r w:rsidR="0082618C">
        <w:rPr>
          <w:sz w:val="36"/>
          <w:szCs w:val="36"/>
        </w:rPr>
        <w:t>M</w:t>
      </w:r>
      <w:r w:rsidR="00493FC2">
        <w:rPr>
          <w:sz w:val="36"/>
          <w:szCs w:val="36"/>
        </w:rPr>
        <w:t>eetings or call the District information line.</w:t>
      </w:r>
    </w:p>
    <w:p w:rsidR="00983DC7" w:rsidRDefault="00983DC7" w:rsidP="00493F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*Eastern Missouri Summer Assembly in Palmyra*</w:t>
      </w:r>
    </w:p>
    <w:p w:rsidR="00493FC2" w:rsidRDefault="00493FC2" w:rsidP="00493F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3FC2">
        <w:rPr>
          <w:sz w:val="36"/>
          <w:szCs w:val="36"/>
        </w:rPr>
        <w:t>Bridging the Gap</w:t>
      </w:r>
    </w:p>
    <w:p w:rsidR="00493FC2" w:rsidRDefault="00493FC2" w:rsidP="00493F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Corrections</w:t>
      </w:r>
    </w:p>
    <w:p w:rsidR="00493FC2" w:rsidRPr="00983DC7" w:rsidRDefault="00493FC2" w:rsidP="00983D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Cooperation with the Professional Community (CPC)</w:t>
      </w:r>
    </w:p>
    <w:p w:rsidR="00493FC2" w:rsidRDefault="00493FC2" w:rsidP="00493F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Grapevine</w:t>
      </w:r>
    </w:p>
    <w:p w:rsidR="00493FC2" w:rsidRDefault="00493FC2" w:rsidP="00493F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Information</w:t>
      </w:r>
    </w:p>
    <w:p w:rsidR="00493FC2" w:rsidRDefault="00493FC2" w:rsidP="00493F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Technology</w:t>
      </w:r>
    </w:p>
    <w:p w:rsidR="00493FC2" w:rsidRDefault="00493FC2" w:rsidP="00493F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Structure and Procedure</w:t>
      </w:r>
    </w:p>
    <w:p w:rsidR="001364B7" w:rsidRDefault="00493FC2" w:rsidP="001364B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Missouri State Convention</w:t>
      </w:r>
    </w:p>
    <w:p w:rsidR="001364B7" w:rsidRDefault="001364B7" w:rsidP="001364B7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Other positions available throughout our district are G.S.R.’s and District Secretary. If you are interested in filling any role, talk to your sponsor or contact</w:t>
      </w:r>
      <w:r w:rsidR="0082618C">
        <w:rPr>
          <w:sz w:val="36"/>
          <w:szCs w:val="36"/>
        </w:rPr>
        <w:t xml:space="preserve"> the</w:t>
      </w:r>
      <w:r>
        <w:rPr>
          <w:sz w:val="36"/>
          <w:szCs w:val="36"/>
        </w:rPr>
        <w:t xml:space="preserve"> District Information Line.</w:t>
      </w:r>
    </w:p>
    <w:p w:rsidR="0082618C" w:rsidRDefault="0082618C" w:rsidP="001364B7">
      <w:pPr>
        <w:suppressAutoHyphens/>
        <w:autoSpaceDN w:val="0"/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</w:rPr>
      </w:pPr>
    </w:p>
    <w:p w:rsidR="001364B7" w:rsidRPr="001364B7" w:rsidRDefault="001364B7" w:rsidP="001364B7">
      <w:pPr>
        <w:suppressAutoHyphens/>
        <w:autoSpaceDN w:val="0"/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</w:rPr>
      </w:pPr>
      <w:r w:rsidRPr="001364B7">
        <w:rPr>
          <w:rFonts w:ascii="Times New Roman" w:eastAsia="Times New Roman" w:hAnsi="Times New Roman" w:cs="Times New Roman"/>
          <w:b/>
          <w:kern w:val="3"/>
          <w:sz w:val="32"/>
          <w:szCs w:val="32"/>
        </w:rPr>
        <w:t>District 13 Information:</w:t>
      </w:r>
    </w:p>
    <w:p w:rsidR="001364B7" w:rsidRPr="001364B7" w:rsidRDefault="001364B7" w:rsidP="001364B7">
      <w:pPr>
        <w:suppressAutoHyphens/>
        <w:autoSpaceDN w:val="0"/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</w:rPr>
      </w:pPr>
      <w:r w:rsidRPr="001364B7">
        <w:rPr>
          <w:rFonts w:ascii="Times New Roman" w:eastAsia="Times New Roman" w:hAnsi="Times New Roman" w:cs="Times New Roman"/>
          <w:b/>
          <w:kern w:val="3"/>
          <w:sz w:val="32"/>
          <w:szCs w:val="32"/>
        </w:rPr>
        <w:t>(573) 231-5818</w:t>
      </w:r>
    </w:p>
    <w:p w:rsidR="001364B7" w:rsidRPr="001364B7" w:rsidRDefault="001364B7" w:rsidP="001364B7">
      <w:pPr>
        <w:jc w:val="center"/>
        <w:rPr>
          <w:rFonts w:eastAsiaTheme="minorEastAsia"/>
          <w:sz w:val="40"/>
          <w:szCs w:val="40"/>
        </w:rPr>
      </w:pPr>
      <w:r w:rsidRPr="001364B7">
        <w:rPr>
          <w:rFonts w:eastAsiaTheme="minorEastAsia"/>
        </w:rPr>
        <w:t xml:space="preserve">          </w:t>
      </w:r>
      <w:r w:rsidRPr="001364B7">
        <w:rPr>
          <w:rFonts w:eastAsiaTheme="minorEastAsia"/>
          <w:sz w:val="28"/>
          <w:szCs w:val="28"/>
        </w:rPr>
        <w:t>http://eamo13.wix.com/district13</w:t>
      </w:r>
    </w:p>
    <w:p w:rsidR="001364B7" w:rsidRPr="001364B7" w:rsidRDefault="001364B7" w:rsidP="001364B7">
      <w:pPr>
        <w:ind w:left="360"/>
        <w:jc w:val="center"/>
        <w:rPr>
          <w:sz w:val="36"/>
          <w:szCs w:val="36"/>
        </w:rPr>
      </w:pPr>
    </w:p>
    <w:sectPr w:rsidR="001364B7" w:rsidRPr="0013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710CD"/>
    <w:multiLevelType w:val="hybridMultilevel"/>
    <w:tmpl w:val="5C94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C2"/>
    <w:rsid w:val="001364B7"/>
    <w:rsid w:val="003C6CE1"/>
    <w:rsid w:val="00493FC2"/>
    <w:rsid w:val="0082618C"/>
    <w:rsid w:val="00861513"/>
    <w:rsid w:val="00983DC7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280DF-B163-4634-8532-6026D171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Guy Boydston</dc:creator>
  <cp:keywords/>
  <dc:description/>
  <cp:lastModifiedBy>Family Guy Boydston</cp:lastModifiedBy>
  <cp:revision>3</cp:revision>
  <cp:lastPrinted>2018-01-09T01:52:00Z</cp:lastPrinted>
  <dcterms:created xsi:type="dcterms:W3CDTF">2017-10-10T20:28:00Z</dcterms:created>
  <dcterms:modified xsi:type="dcterms:W3CDTF">2018-01-09T01:59:00Z</dcterms:modified>
</cp:coreProperties>
</file>